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0"/>
        <w:jc w:val="center"/>
        <w:rPr>
          <w:rFonts w:ascii="Tahoma" w:hAnsi="Tahoma" w:cs="Tahoma"/>
          <w:sz w:val="36"/>
          <w:szCs w:val="36"/>
        </w:rPr>
      </w:pPr>
      <w:r>
        <w:rPr>
          <w:rFonts w:cs="Tahoma" w:ascii="Tahoma" w:hAnsi="Tahoma"/>
          <w:sz w:val="36"/>
          <w:szCs w:val="36"/>
        </w:rPr>
        <w:t>Sbor dobrovolných hasičů ve Lhotce</w:t>
      </w:r>
    </w:p>
    <w:p>
      <w:pPr>
        <w:pStyle w:val="Normal"/>
        <w:spacing w:before="120" w:after="0"/>
        <w:jc w:val="center"/>
        <w:rPr/>
      </w:pPr>
      <w:r>
        <w:rPr>
          <w:rFonts w:cs="Tahoma" w:ascii="Tahoma" w:hAnsi="Tahoma"/>
          <w:sz w:val="20"/>
          <w:szCs w:val="20"/>
        </w:rPr>
        <w:t xml:space="preserve">Vás srdečně zve na </w:t>
      </w:r>
      <w:r>
        <w:rPr>
          <w:rFonts w:eastAsia="Calibri" w:cs="Tahoma" w:ascii="Tahoma" w:hAnsi="Tahoma" w:eastAsiaTheme="minorHAnsi"/>
          <w:color w:val="00000A"/>
          <w:sz w:val="20"/>
          <w:szCs w:val="20"/>
          <w:lang w:val="cs-CZ" w:eastAsia="en-US" w:bidi="ar-SA"/>
        </w:rPr>
        <w:t>21</w:t>
      </w:r>
      <w:r>
        <w:rPr>
          <w:rFonts w:cs="Tahoma" w:ascii="Tahoma" w:hAnsi="Tahoma"/>
          <w:sz w:val="20"/>
          <w:szCs w:val="20"/>
        </w:rPr>
        <w:t>. ročník pohárové soutěže</w:t>
      </w:r>
    </w:p>
    <w:p>
      <w:pPr>
        <w:pStyle w:val="Normal"/>
        <w:jc w:val="center"/>
        <w:rPr>
          <w:rFonts w:ascii="Tahoma" w:hAnsi="Tahoma" w:cs="Tahoma"/>
          <w:b/>
          <w:sz w:val="56"/>
          <w:szCs w:val="56"/>
        </w:rPr>
      </w:pPr>
      <w:r>
        <w:rPr>
          <w:rFonts w:cs="Tahoma" w:ascii="Tahoma" w:hAnsi="Tahoma"/>
          <w:b/>
          <w:sz w:val="56"/>
          <w:szCs w:val="56"/>
        </w:rPr>
        <w:t>„</w:t>
      </w:r>
      <w:r>
        <w:rPr>
          <w:rFonts w:cs="Tahoma" w:ascii="Tahoma" w:hAnsi="Tahoma"/>
          <w:b/>
          <w:sz w:val="56"/>
          <w:szCs w:val="56"/>
        </w:rPr>
        <w:t>O putovní pohár obce Lhotka“</w:t>
      </w:r>
    </w:p>
    <w:p>
      <w:pPr>
        <w:pStyle w:val="Normal"/>
        <w:jc w:val="both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4611370</wp:posOffset>
            </wp:positionH>
            <wp:positionV relativeFrom="paragraph">
              <wp:posOffset>182245</wp:posOffset>
            </wp:positionV>
            <wp:extent cx="1218565" cy="129984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60" w:after="0"/>
        <w:jc w:val="both"/>
        <w:rPr/>
      </w:pPr>
      <w:r>
        <w:rPr>
          <w:rFonts w:cs="Tahoma" w:ascii="Tahoma" w:hAnsi="Tahoma"/>
          <w:b/>
          <w:sz w:val="20"/>
          <w:szCs w:val="20"/>
        </w:rPr>
        <w:t>Datum konání:</w:t>
      </w:r>
      <w:r>
        <w:rPr>
          <w:rFonts w:cs="Tahoma" w:ascii="Tahoma" w:hAnsi="Tahoma"/>
          <w:sz w:val="20"/>
          <w:szCs w:val="20"/>
        </w:rPr>
        <w:t xml:space="preserve"> 31</w:t>
      </w:r>
      <w:r>
        <w:rPr>
          <w:rFonts w:eastAsia="Calibri" w:cs="Tahoma" w:ascii="Tahoma" w:hAnsi="Tahoma" w:eastAsiaTheme="minorHAnsi"/>
          <w:color w:val="00000A"/>
          <w:sz w:val="20"/>
          <w:szCs w:val="20"/>
          <w:lang w:val="cs-CZ" w:eastAsia="en-US" w:bidi="ar-SA"/>
        </w:rPr>
        <w:t>. 8. 2024</w:t>
      </w:r>
    </w:p>
    <w:p>
      <w:pPr>
        <w:pStyle w:val="Normal"/>
        <w:spacing w:before="60" w:after="0"/>
        <w:jc w:val="both"/>
        <w:rPr/>
      </w:pPr>
      <w:r>
        <w:rPr>
          <w:rFonts w:cs="Tahoma" w:ascii="Tahoma" w:hAnsi="Tahoma"/>
          <w:b/>
          <w:sz w:val="20"/>
          <w:szCs w:val="20"/>
        </w:rPr>
        <w:t>Místo konání: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sportovní areál Kuřín </w:t>
      </w:r>
    </w:p>
    <w:p>
      <w:pPr>
        <w:pStyle w:val="Normal"/>
        <w:spacing w:before="60" w:after="0"/>
        <w:jc w:val="both"/>
        <w:rPr/>
      </w:pPr>
      <w:r>
        <w:rPr>
          <w:rFonts w:cs="Tahoma" w:ascii="Tahoma" w:hAnsi="Tahoma"/>
          <w:b/>
          <w:sz w:val="20"/>
          <w:szCs w:val="20"/>
        </w:rPr>
        <w:t>Čas:</w:t>
      </w:r>
      <w:r>
        <w:rPr>
          <w:rFonts w:cs="Tahoma" w:ascii="Tahoma" w:hAnsi="Tahoma"/>
          <w:sz w:val="20"/>
          <w:szCs w:val="20"/>
        </w:rPr>
        <w:t xml:space="preserve"> od 13:30 prezentace, ve 14</w:t>
      </w:r>
      <w:bookmarkStart w:id="0" w:name="_GoBack"/>
      <w:bookmarkEnd w:id="0"/>
      <w:r>
        <w:rPr>
          <w:rFonts w:cs="Tahoma" w:ascii="Tahoma" w:hAnsi="Tahoma"/>
          <w:sz w:val="20"/>
          <w:szCs w:val="20"/>
        </w:rPr>
        <w:t>:00 start domácího družstva</w:t>
      </w:r>
    </w:p>
    <w:p>
      <w:pPr>
        <w:pStyle w:val="Normal"/>
        <w:spacing w:before="6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Disciplína:</w:t>
      </w:r>
      <w:r>
        <w:rPr>
          <w:rFonts w:cs="Tahoma" w:ascii="Tahoma" w:hAnsi="Tahoma"/>
          <w:sz w:val="20"/>
          <w:szCs w:val="20"/>
        </w:rPr>
        <w:t xml:space="preserve"> požární útok s prodlužovaným levým proudem</w:t>
      </w:r>
    </w:p>
    <w:p>
      <w:pPr>
        <w:pStyle w:val="Normal"/>
        <w:spacing w:before="6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Kategorie:</w:t>
      </w:r>
      <w:r>
        <w:rPr>
          <w:rFonts w:cs="Tahoma" w:ascii="Tahoma" w:hAnsi="Tahoma"/>
          <w:sz w:val="20"/>
          <w:szCs w:val="20"/>
        </w:rPr>
        <w:t xml:space="preserve"> muži, ženy</w:t>
      </w:r>
    </w:p>
    <w:p>
      <w:pPr>
        <w:pStyle w:val="Normal"/>
        <w:spacing w:before="60" w:after="0"/>
        <w:jc w:val="both"/>
        <w:rPr/>
      </w:pPr>
      <w:r>
        <w:rPr>
          <w:rFonts w:cs="Tahoma" w:ascii="Tahoma" w:hAnsi="Tahoma"/>
          <w:b/>
          <w:sz w:val="20"/>
          <w:szCs w:val="20"/>
        </w:rPr>
        <w:t>Startovné: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eastAsia="Calibri" w:cs="Tahoma" w:ascii="Tahoma" w:hAnsi="Tahoma" w:eastAsiaTheme="minorHAnsi"/>
          <w:color w:val="00000A"/>
          <w:sz w:val="20"/>
          <w:szCs w:val="20"/>
          <w:lang w:val="cs-CZ" w:eastAsia="en-US" w:bidi="ar-SA"/>
        </w:rPr>
        <w:t>200</w:t>
      </w:r>
      <w:r>
        <w:rPr>
          <w:rFonts w:cs="Tahoma" w:ascii="Tahoma" w:hAnsi="Tahoma"/>
          <w:sz w:val="20"/>
          <w:szCs w:val="20"/>
        </w:rPr>
        <w:t>,-Kč za družstvo</w:t>
      </w:r>
    </w:p>
    <w:p>
      <w:pPr>
        <w:pStyle w:val="Normal"/>
        <w:spacing w:before="6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Výstroj:</w:t>
      </w:r>
      <w:r>
        <w:rPr>
          <w:rFonts w:cs="Tahoma" w:ascii="Tahoma" w:hAnsi="Tahoma"/>
          <w:sz w:val="20"/>
          <w:szCs w:val="20"/>
        </w:rPr>
        <w:t xml:space="preserve"> přilba, opasek</w:t>
      </w:r>
    </w:p>
    <w:p>
      <w:pPr>
        <w:pStyle w:val="Normal"/>
        <w:spacing w:before="60" w:after="0"/>
        <w:jc w:val="both"/>
        <w:rPr/>
      </w:pPr>
      <w:r>
        <w:rPr>
          <w:rFonts w:cs="Tahoma" w:ascii="Tahoma" w:hAnsi="Tahoma"/>
          <w:b/>
          <w:sz w:val="20"/>
          <w:szCs w:val="20"/>
        </w:rPr>
        <w:t xml:space="preserve">Nářadí k provedení PÚ: </w:t>
      </w:r>
      <w:r>
        <w:rPr>
          <w:rFonts w:cs="Tahoma" w:ascii="Tahoma" w:hAnsi="Tahoma"/>
          <w:sz w:val="20"/>
          <w:szCs w:val="20"/>
        </w:rPr>
        <w:t xml:space="preserve">PS-12, savice 2ks, sací koš, hadice B 2ks, rozdělovač,        </w:t>
      </w:r>
    </w:p>
    <w:p>
      <w:pPr>
        <w:pStyle w:val="Normal"/>
        <w:tabs>
          <w:tab w:val="clear" w:pos="708"/>
          <w:tab w:val="left" w:pos="2827" w:leader="none"/>
        </w:tabs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hadice C 4ks, proudnice 2ks, klíče na savici 2ks</w:t>
      </w:r>
    </w:p>
    <w:p>
      <w:pPr>
        <w:pStyle w:val="Normal"/>
        <w:tabs>
          <w:tab w:val="clear" w:pos="708"/>
          <w:tab w:val="left" w:pos="2977" w:leader="none"/>
        </w:tabs>
        <w:spacing w:before="120"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Podmínky provedení PÚ:-</w:t>
      </w:r>
      <w:r>
        <w:rPr>
          <w:rFonts w:cs="Tahoma" w:ascii="Tahoma" w:hAnsi="Tahoma"/>
          <w:sz w:val="20"/>
          <w:szCs w:val="20"/>
        </w:rPr>
        <w:t>koš na základně na papír</w:t>
      </w:r>
    </w:p>
    <w:p>
      <w:pPr>
        <w:pStyle w:val="Normal"/>
        <w:tabs>
          <w:tab w:val="clear" w:pos="708"/>
          <w:tab w:val="left" w:pos="2968" w:leader="none"/>
        </w:tabs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 xml:space="preserve">-spojky na základně na </w:t>
      </w:r>
      <w:r>
        <w:rPr>
          <w:rFonts w:cs="Tahoma" w:ascii="Tahoma" w:hAnsi="Tahoma"/>
          <w:sz w:val="20"/>
          <w:szCs w:val="20"/>
        </w:rPr>
        <w:t>papír</w:t>
      </w:r>
    </w:p>
    <w:p>
      <w:pPr>
        <w:pStyle w:val="Normal"/>
        <w:tabs>
          <w:tab w:val="clear" w:pos="708"/>
          <w:tab w:val="left" w:pos="2968" w:leader="none"/>
        </w:tabs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-koš musí být po vytažení z kádě našroubován</w:t>
      </w:r>
    </w:p>
    <w:p>
      <w:pPr>
        <w:pStyle w:val="Normal"/>
        <w:tabs>
          <w:tab w:val="clear" w:pos="708"/>
          <w:tab w:val="left" w:pos="2968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-savice se může dotýkat země</w:t>
      </w:r>
    </w:p>
    <w:p>
      <w:pPr>
        <w:pStyle w:val="Normal"/>
        <w:tabs>
          <w:tab w:val="clear" w:pos="708"/>
          <w:tab w:val="left" w:pos="2968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 xml:space="preserve">-sací vedení nemusí být sešroubováno </w:t>
      </w:r>
    </w:p>
    <w:p>
      <w:pPr>
        <w:pStyle w:val="Normal"/>
        <w:tabs>
          <w:tab w:val="clear" w:pos="708"/>
          <w:tab w:val="left" w:pos="2968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-čára výstřiku je nedotknutelná</w:t>
      </w:r>
    </w:p>
    <w:p>
      <w:pPr>
        <w:pStyle w:val="Normal"/>
        <w:tabs>
          <w:tab w:val="clear" w:pos="708"/>
          <w:tab w:val="left" w:pos="2968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-družstvo o max. počtu 8 č</w:t>
      </w:r>
      <w:r>
        <w:rPr>
          <w:rFonts w:cs="Tahoma" w:ascii="Tahoma" w:hAnsi="Tahoma"/>
          <w:sz w:val="20"/>
          <w:szCs w:val="20"/>
        </w:rPr>
        <w:t>le</w:t>
      </w:r>
      <w:r>
        <w:rPr>
          <w:rFonts w:cs="Tahoma" w:ascii="Tahoma" w:hAnsi="Tahoma"/>
          <w:sz w:val="20"/>
          <w:szCs w:val="20"/>
        </w:rPr>
        <w:t>nů</w:t>
      </w:r>
    </w:p>
    <w:p>
      <w:pPr>
        <w:pStyle w:val="Normal"/>
        <w:tabs>
          <w:tab w:val="clear" w:pos="708"/>
          <w:tab w:val="left" w:pos="2968" w:leader="none"/>
        </w:tabs>
        <w:rPr/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-v družstvu žen smí startovat 1 muž na jakékoliv pozici+3 půjčené závodnice</w:t>
      </w:r>
    </w:p>
    <w:p>
      <w:pPr>
        <w:pStyle w:val="Normal"/>
        <w:tabs>
          <w:tab w:val="clear" w:pos="708"/>
          <w:tab w:val="left" w:pos="2968" w:leader="none"/>
        </w:tabs>
        <w:rPr/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-v družstvu smí startovat celkem 4 půjčení závodníci v domovském dresu</w:t>
      </w:r>
    </w:p>
    <w:p>
      <w:pPr>
        <w:pStyle w:val="Normal"/>
        <w:tabs>
          <w:tab w:val="clear" w:pos="708"/>
          <w:tab w:val="left" w:pos="2968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-při prasknutí hadice se pokus opakuje</w:t>
      </w:r>
    </w:p>
    <w:p>
      <w:pPr>
        <w:pStyle w:val="Normal"/>
        <w:tabs>
          <w:tab w:val="clear" w:pos="708"/>
          <w:tab w:val="left" w:pos="2968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</w:t>
      </w:r>
      <w:r>
        <w:rPr>
          <w:rFonts w:cs="Tahoma" w:ascii="Tahoma" w:hAnsi="Tahoma"/>
          <w:sz w:val="20"/>
          <w:szCs w:val="20"/>
        </w:rPr>
        <w:t>-družstvo není hodnoceno při nedokončení PÚ do 2 min.</w:t>
      </w:r>
    </w:p>
    <w:p>
      <w:pPr>
        <w:pStyle w:val="Normal"/>
        <w:tabs>
          <w:tab w:val="clear" w:pos="708"/>
          <w:tab w:val="left" w:pos="2421" w:leader="none"/>
          <w:tab w:val="left" w:pos="2500" w:leader="none"/>
        </w:tabs>
        <w:rPr/>
      </w:pPr>
      <w:r>
        <w:rPr>
          <w:rFonts w:cs="Tahoma" w:ascii="Tahoma" w:hAnsi="Tahoma"/>
          <w:sz w:val="20"/>
          <w:szCs w:val="20"/>
        </w:rPr>
        <w:tab/>
        <w:t xml:space="preserve">  POZOR pro pokus je jen JEDNA KÁĎ VODY – voda se nedoplňuje</w:t>
      </w:r>
    </w:p>
    <w:p>
      <w:pPr>
        <w:pStyle w:val="Normal"/>
        <w:tabs>
          <w:tab w:val="clear" w:pos="708"/>
          <w:tab w:val="left" w:pos="2421" w:leader="none"/>
          <w:tab w:val="left" w:pos="25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rPr/>
      </w:pPr>
      <w:r>
        <w:rPr>
          <w:rFonts w:cs="Tahoma" w:ascii="Tahoma" w:hAnsi="Tahoma"/>
          <w:b/>
          <w:sz w:val="20"/>
          <w:szCs w:val="20"/>
        </w:rPr>
        <w:t xml:space="preserve">Provedení PÚ: </w:t>
      </w:r>
      <w:r>
        <w:rPr>
          <w:rFonts w:cs="Tahoma" w:ascii="Tahoma" w:hAnsi="Tahoma"/>
          <w:sz w:val="20"/>
          <w:szCs w:val="20"/>
        </w:rPr>
        <w:t xml:space="preserve"> Klasický požární útok na 2B z nadzemní nádrže, s prodlužovaným levým proudem. </w:t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 xml:space="preserve">                         </w:t>
      </w:r>
      <w:r>
        <w:rPr>
          <w:rFonts w:cs="Tahoma" w:ascii="Tahoma" w:hAnsi="Tahoma"/>
          <w:sz w:val="20"/>
          <w:szCs w:val="20"/>
        </w:rPr>
        <w:t>Při poruše časomíry bude soutěž doměřena stopkami. Proti rozhodnutí hlavního rozhodčího</w:t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 xml:space="preserve">                         </w:t>
      </w:r>
      <w:r>
        <w:rPr>
          <w:rFonts w:cs="Tahoma" w:ascii="Tahoma" w:hAnsi="Tahoma"/>
          <w:sz w:val="20"/>
          <w:szCs w:val="20"/>
        </w:rPr>
        <w:t>není odvolání.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6761" w:leader="none"/>
        </w:tabs>
        <w:jc w:val="center"/>
        <w:rPr>
          <w:rFonts w:ascii="Tahoma" w:hAnsi="Tahoma" w:cs="Tahoma"/>
          <w:b/>
          <w:color w:val="FF0000"/>
          <w:sz w:val="24"/>
          <w:szCs w:val="24"/>
        </w:rPr>
      </w:pPr>
      <w:r>
        <w:rPr>
          <w:rFonts w:cs="Tahoma" w:ascii="Tahoma" w:hAnsi="Tahoma"/>
          <w:b/>
          <w:color w:val="FF0000"/>
          <w:sz w:val="24"/>
          <w:szCs w:val="24"/>
        </w:rPr>
        <w:t>!!! Každé družstvo soutěží na vlastní nebezpečí !!!</w:t>
      </w:r>
    </w:p>
    <w:p>
      <w:pPr>
        <w:pStyle w:val="Normal"/>
        <w:tabs>
          <w:tab w:val="clear" w:pos="708"/>
          <w:tab w:val="left" w:pos="6761" w:leader="none"/>
        </w:tabs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Kontakt a rezervace pořadí:</w:t>
      </w:r>
      <w:r>
        <w:rPr>
          <w:rFonts w:cs="Tahoma" w:ascii="Tahoma" w:hAnsi="Tahoma"/>
          <w:sz w:val="20"/>
          <w:szCs w:val="20"/>
        </w:rPr>
        <w:t xml:space="preserve"> Ondřej Pečínka, tel. 737482711</w:t>
      </w:r>
    </w:p>
    <w:p>
      <w:pPr>
        <w:pStyle w:val="Normal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rPr>
          <w:rFonts w:ascii="Tahoma" w:hAnsi="Tahoma" w:cs="Tahoma"/>
          <w:i/>
          <w:i/>
        </w:rPr>
      </w:pPr>
      <w:r>
        <w:rPr>
          <w:rFonts w:cs="Tahoma" w:ascii="Tahoma" w:hAnsi="Tahoma"/>
          <w:i/>
        </w:rPr>
        <w:t xml:space="preserve">                                     </w:t>
      </w:r>
      <w:r>
        <w:rPr>
          <w:rFonts w:cs="Tahoma" w:ascii="Tahoma" w:hAnsi="Tahoma"/>
          <w:i/>
        </w:rPr>
        <w:t>Na vaši účast se těší hasiči ze Lhotky</w:t>
      </w:r>
    </w:p>
    <w:p>
      <w:pPr>
        <w:pStyle w:val="Normal"/>
        <w:tabs>
          <w:tab w:val="clear" w:pos="708"/>
          <w:tab w:val="left" w:pos="6761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6761" w:leader="none"/>
        </w:tabs>
        <w:rPr/>
      </w:pPr>
      <w:r>
        <w:rPr>
          <w:rFonts w:cs="Tahoma" w:ascii="Tahoma" w:hAnsi="Tahoma"/>
          <w:sz w:val="20"/>
          <w:szCs w:val="20"/>
        </w:rPr>
        <w:t xml:space="preserve">     </w:t>
      </w:r>
      <w:r>
        <w:rPr>
          <w:rFonts w:cs="Tahoma" w:ascii="Tahoma" w:hAnsi="Tahoma"/>
          <w:sz w:val="20"/>
          <w:szCs w:val="20"/>
        </w:rPr>
        <w:t>Ondřej Pečínka</w:t>
      </w:r>
      <w:r>
        <w:rPr>
          <w:rFonts w:cs="Tahoma" w:ascii="Tahoma" w:hAnsi="Tahoma"/>
          <w:sz w:val="24"/>
          <w:szCs w:val="24"/>
        </w:rPr>
        <w:tab/>
        <w:t xml:space="preserve">          </w:t>
      </w:r>
      <w:r>
        <w:rPr>
          <w:rFonts w:eastAsia="Calibri" w:cs="Tahoma" w:ascii="Tahoma" w:hAnsi="Tahoma" w:eastAsiaTheme="minorHAnsi"/>
          <w:color w:val="00000A"/>
          <w:sz w:val="20"/>
          <w:szCs w:val="20"/>
          <w:lang w:val="cs-CZ" w:eastAsia="en-US" w:bidi="ar-SA"/>
        </w:rPr>
        <w:t>Josef Urbiš</w:t>
      </w:r>
    </w:p>
    <w:p>
      <w:pPr>
        <w:pStyle w:val="Normal"/>
        <w:tabs>
          <w:tab w:val="clear" w:pos="708"/>
          <w:tab w:val="left" w:pos="7182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18"/>
          <w:szCs w:val="18"/>
        </w:rPr>
        <w:t xml:space="preserve">            </w:t>
      </w:r>
      <w:r>
        <w:rPr>
          <w:rFonts w:cs="Tahoma" w:ascii="Tahoma" w:hAnsi="Tahoma"/>
          <w:sz w:val="18"/>
          <w:szCs w:val="18"/>
        </w:rPr>
        <w:t>velitel</w:t>
      </w:r>
      <w:r>
        <w:rPr>
          <w:rFonts w:cs="Tahoma" w:ascii="Tahoma" w:hAnsi="Tahoma"/>
          <w:sz w:val="20"/>
          <w:szCs w:val="20"/>
        </w:rPr>
        <w:t xml:space="preserve"> </w:t>
        <w:tab/>
      </w:r>
      <w:r>
        <w:rPr>
          <w:rFonts w:cs="Tahoma" w:ascii="Tahoma" w:hAnsi="Tahoma"/>
          <w:sz w:val="18"/>
          <w:szCs w:val="18"/>
        </w:rPr>
        <w:t xml:space="preserve">         starosta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49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78fd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semiHidden/>
    <w:qFormat/>
    <w:rsid w:val="00f15436"/>
    <w:rPr/>
  </w:style>
  <w:style w:type="character" w:styleId="ZpatChar" w:customStyle="1">
    <w:name w:val="Zápatí Char"/>
    <w:basedOn w:val="DefaultParagraphFont"/>
    <w:uiPriority w:val="99"/>
    <w:semiHidden/>
    <w:qFormat/>
    <w:rsid w:val="00f15436"/>
    <w:rPr/>
  </w:style>
  <w:style w:type="character" w:styleId="TextbublinyChar" w:customStyle="1">
    <w:name w:val="Text bubliny Char"/>
    <w:basedOn w:val="DefaultParagraphFont"/>
    <w:uiPriority w:val="99"/>
    <w:semiHidden/>
    <w:qFormat/>
    <w:rsid w:val="00f15436"/>
    <w:rPr>
      <w:rFonts w:ascii="Tahoma" w:hAnsi="Tahoma" w:cs="Tahoma"/>
      <w:sz w:val="16"/>
      <w:szCs w:val="16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semiHidden/>
    <w:unhideWhenUsed/>
    <w:rsid w:val="00f1543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ZpatChar"/>
    <w:uiPriority w:val="99"/>
    <w:semiHidden/>
    <w:unhideWhenUsed/>
    <w:rsid w:val="00f1543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15436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LibreOffice/7.6.6.3$Windows_X86_64 LibreOffice_project/d97b2716a9a4a2ce1391dee1765565ea469b0ae7</Application>
  <AppVersion>15.0000</AppVersion>
  <Pages>1</Pages>
  <Words>222</Words>
  <Characters>1208</Characters>
  <CharactersWithSpaces>1978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2016-08-09T04:36:00Z</dcterms:created>
  <dc:creator>abc</dc:creator>
  <dc:description/>
  <dc:language>cs-CZ</dc:language>
  <cp:lastModifiedBy/>
  <dcterms:modified xsi:type="dcterms:W3CDTF">2024-07-23T14:27:56Z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